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B9" w:rsidRDefault="004D0EB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D0EB9" w:rsidRDefault="004D0EB9" w:rsidP="004D0EB9">
      <w:pPr>
        <w:jc w:val="center"/>
        <w:rPr>
          <w:rFonts w:ascii="Arial Narrow" w:hAnsi="Arial Narrow"/>
          <w:b/>
          <w:sz w:val="24"/>
          <w:szCs w:val="24"/>
        </w:rPr>
      </w:pPr>
    </w:p>
    <w:p w:rsidR="00961705" w:rsidRPr="004D0EB9" w:rsidRDefault="00CA0676" w:rsidP="004D0EB9">
      <w:pPr>
        <w:jc w:val="center"/>
        <w:rPr>
          <w:rFonts w:ascii="Arial Narrow" w:hAnsi="Arial Narrow"/>
          <w:b/>
          <w:sz w:val="28"/>
          <w:szCs w:val="24"/>
        </w:rPr>
      </w:pPr>
      <w:r w:rsidRPr="004D0EB9">
        <w:rPr>
          <w:rFonts w:ascii="Arial Narrow" w:hAnsi="Arial Narrow"/>
          <w:b/>
          <w:sz w:val="28"/>
          <w:szCs w:val="24"/>
        </w:rPr>
        <w:t xml:space="preserve">IABC/TULSA </w:t>
      </w:r>
      <w:r w:rsidR="00DD073F">
        <w:rPr>
          <w:rFonts w:ascii="Arial Narrow" w:hAnsi="Arial Narrow"/>
          <w:b/>
          <w:sz w:val="28"/>
          <w:szCs w:val="24"/>
        </w:rPr>
        <w:t xml:space="preserve">EXECUTIVE </w:t>
      </w:r>
      <w:r w:rsidRPr="004D0EB9">
        <w:rPr>
          <w:rFonts w:ascii="Arial Narrow" w:hAnsi="Arial Narrow"/>
          <w:b/>
          <w:sz w:val="28"/>
          <w:szCs w:val="24"/>
        </w:rPr>
        <w:t>BOARD APPLICATION</w:t>
      </w:r>
    </w:p>
    <w:p w:rsidR="00CA0676" w:rsidRDefault="00CA0676">
      <w:pPr>
        <w:rPr>
          <w:rFonts w:ascii="Arial Narrow" w:hAnsi="Arial Narrow"/>
          <w:sz w:val="24"/>
          <w:szCs w:val="24"/>
        </w:rPr>
      </w:pPr>
    </w:p>
    <w:p w:rsidR="004D0EB9" w:rsidRDefault="004D0EB9">
      <w:pPr>
        <w:rPr>
          <w:rFonts w:ascii="Arial Narrow" w:hAnsi="Arial Narrow"/>
          <w:sz w:val="24"/>
          <w:szCs w:val="24"/>
        </w:rPr>
      </w:pPr>
    </w:p>
    <w:p w:rsidR="004D0EB9" w:rsidRPr="004D0EB9" w:rsidRDefault="004D0EB9">
      <w:pPr>
        <w:rPr>
          <w:rFonts w:ascii="Arial Narrow" w:hAnsi="Arial Narrow"/>
          <w:b/>
          <w:sz w:val="24"/>
          <w:szCs w:val="24"/>
        </w:rPr>
      </w:pPr>
      <w:r w:rsidRPr="004D0EB9">
        <w:rPr>
          <w:rFonts w:ascii="Arial Narrow" w:hAnsi="Arial Narrow"/>
          <w:b/>
          <w:sz w:val="24"/>
          <w:szCs w:val="24"/>
        </w:rPr>
        <w:t>OVERVIEW</w:t>
      </w:r>
    </w:p>
    <w:p w:rsidR="00880DA5" w:rsidRDefault="00CA06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Tulsa Chapter of the International Association of Business Communicators (IABC/Tulsa) is accepting applications for its </w:t>
      </w:r>
      <w:r w:rsidR="004D0EB9">
        <w:rPr>
          <w:rFonts w:ascii="Arial Narrow" w:hAnsi="Arial Narrow"/>
          <w:sz w:val="24"/>
          <w:szCs w:val="24"/>
        </w:rPr>
        <w:t xml:space="preserve">2017 </w:t>
      </w:r>
      <w:r w:rsidR="00DD073F">
        <w:rPr>
          <w:rFonts w:ascii="Arial Narrow" w:hAnsi="Arial Narrow"/>
          <w:sz w:val="24"/>
          <w:szCs w:val="24"/>
        </w:rPr>
        <w:t xml:space="preserve">executive </w:t>
      </w:r>
      <w:r>
        <w:rPr>
          <w:rFonts w:ascii="Arial Narrow" w:hAnsi="Arial Narrow"/>
          <w:sz w:val="24"/>
          <w:szCs w:val="24"/>
        </w:rPr>
        <w:t>board of directors. The IABC/Tulsa</w:t>
      </w:r>
      <w:r w:rsidR="00DD073F">
        <w:rPr>
          <w:rFonts w:ascii="Arial Narrow" w:hAnsi="Arial Narrow"/>
          <w:sz w:val="24"/>
          <w:szCs w:val="24"/>
        </w:rPr>
        <w:t xml:space="preserve"> Executive</w:t>
      </w:r>
      <w:r>
        <w:rPr>
          <w:rFonts w:ascii="Arial Narrow" w:hAnsi="Arial Narrow"/>
          <w:sz w:val="24"/>
          <w:szCs w:val="24"/>
        </w:rPr>
        <w:t xml:space="preserve"> Board</w:t>
      </w:r>
      <w:r w:rsidR="00DD073F">
        <w:rPr>
          <w:rFonts w:ascii="Arial Narrow" w:hAnsi="Arial Narrow"/>
          <w:sz w:val="24"/>
          <w:szCs w:val="24"/>
        </w:rPr>
        <w:t xml:space="preserve"> (the Board)</w:t>
      </w:r>
      <w:r>
        <w:rPr>
          <w:rFonts w:ascii="Arial Narrow" w:hAnsi="Arial Narrow"/>
          <w:sz w:val="24"/>
          <w:szCs w:val="24"/>
        </w:rPr>
        <w:t xml:space="preserve"> </w:t>
      </w:r>
      <w:r w:rsidR="00880DA5">
        <w:rPr>
          <w:rFonts w:ascii="Arial Narrow" w:hAnsi="Arial Narrow"/>
          <w:sz w:val="24"/>
          <w:szCs w:val="24"/>
        </w:rPr>
        <w:t xml:space="preserve">seeks to provide networking, educational and career development opportunities for the advancement of communication professionals in the Tulsa metropolitan, northeastern Oklahoma and northwest Arkansas areas. </w:t>
      </w:r>
    </w:p>
    <w:p w:rsidR="00880DA5" w:rsidRDefault="00880DA5">
      <w:pPr>
        <w:rPr>
          <w:rFonts w:ascii="Arial Narrow" w:hAnsi="Arial Narrow"/>
          <w:sz w:val="24"/>
          <w:szCs w:val="24"/>
        </w:rPr>
      </w:pPr>
    </w:p>
    <w:p w:rsidR="00DD073F" w:rsidRDefault="00DD073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Board</w:t>
      </w:r>
      <w:r w:rsidR="00880DA5">
        <w:rPr>
          <w:rFonts w:ascii="Arial Narrow" w:hAnsi="Arial Narrow"/>
          <w:sz w:val="24"/>
          <w:szCs w:val="24"/>
        </w:rPr>
        <w:t xml:space="preserve"> </w:t>
      </w:r>
      <w:r w:rsidR="00CA0676">
        <w:rPr>
          <w:rFonts w:ascii="Arial Narrow" w:hAnsi="Arial Narrow"/>
          <w:sz w:val="24"/>
          <w:szCs w:val="24"/>
        </w:rPr>
        <w:t xml:space="preserve">is responsible for the day-to-day management of the </w:t>
      </w:r>
      <w:r>
        <w:rPr>
          <w:rFonts w:ascii="Arial Narrow" w:hAnsi="Arial Narrow"/>
          <w:sz w:val="24"/>
          <w:szCs w:val="24"/>
        </w:rPr>
        <w:t xml:space="preserve">IABC/Tulsa </w:t>
      </w:r>
      <w:r w:rsidR="00CA0676">
        <w:rPr>
          <w:rFonts w:ascii="Arial Narrow" w:hAnsi="Arial Narrow"/>
          <w:sz w:val="24"/>
          <w:szCs w:val="24"/>
        </w:rPr>
        <w:t>chapter</w:t>
      </w:r>
      <w:r>
        <w:rPr>
          <w:rFonts w:ascii="Arial Narrow" w:hAnsi="Arial Narrow"/>
          <w:sz w:val="24"/>
          <w:szCs w:val="24"/>
        </w:rPr>
        <w:t>,</w:t>
      </w:r>
      <w:r w:rsidR="00880DA5">
        <w:rPr>
          <w:rFonts w:ascii="Arial Narrow" w:hAnsi="Arial Narrow"/>
          <w:sz w:val="24"/>
          <w:szCs w:val="24"/>
        </w:rPr>
        <w:t xml:space="preserve"> including but not limited to</w:t>
      </w:r>
      <w:r>
        <w:rPr>
          <w:rFonts w:ascii="Arial Narrow" w:hAnsi="Arial Narrow"/>
          <w:sz w:val="24"/>
          <w:szCs w:val="24"/>
        </w:rPr>
        <w:t>:</w:t>
      </w:r>
      <w:r w:rsidR="00880DA5">
        <w:rPr>
          <w:rFonts w:ascii="Arial Narrow" w:hAnsi="Arial Narrow"/>
          <w:sz w:val="24"/>
          <w:szCs w:val="24"/>
        </w:rPr>
        <w:t xml:space="preserve"> </w:t>
      </w:r>
      <w:r w:rsidR="00CA0676">
        <w:rPr>
          <w:rFonts w:ascii="Arial Narrow" w:hAnsi="Arial Narrow"/>
          <w:sz w:val="24"/>
          <w:szCs w:val="24"/>
        </w:rPr>
        <w:t xml:space="preserve">professional development </w:t>
      </w:r>
      <w:r w:rsidR="00880DA5">
        <w:rPr>
          <w:rFonts w:ascii="Arial Narrow" w:hAnsi="Arial Narrow"/>
          <w:sz w:val="24"/>
          <w:szCs w:val="24"/>
        </w:rPr>
        <w:t xml:space="preserve">and special event </w:t>
      </w:r>
      <w:r w:rsidR="00CA0676">
        <w:rPr>
          <w:rFonts w:ascii="Arial Narrow" w:hAnsi="Arial Narrow"/>
          <w:sz w:val="24"/>
          <w:szCs w:val="24"/>
        </w:rPr>
        <w:t xml:space="preserve">programming, </w:t>
      </w:r>
      <w:r w:rsidR="003B1BCE">
        <w:rPr>
          <w:rFonts w:ascii="Arial Narrow" w:hAnsi="Arial Narrow"/>
          <w:sz w:val="24"/>
          <w:szCs w:val="24"/>
        </w:rPr>
        <w:t xml:space="preserve">chapter financial management, </w:t>
      </w:r>
      <w:r w:rsidR="00CA0676">
        <w:rPr>
          <w:rFonts w:ascii="Arial Narrow" w:hAnsi="Arial Narrow"/>
          <w:sz w:val="24"/>
          <w:szCs w:val="24"/>
        </w:rPr>
        <w:t xml:space="preserve">membership </w:t>
      </w:r>
      <w:r w:rsidR="00880DA5">
        <w:rPr>
          <w:rFonts w:ascii="Arial Narrow" w:hAnsi="Arial Narrow"/>
          <w:sz w:val="24"/>
          <w:szCs w:val="24"/>
        </w:rPr>
        <w:t>marketing and relationship management, chapter communications and</w:t>
      </w:r>
      <w:r>
        <w:rPr>
          <w:rFonts w:ascii="Arial Narrow" w:hAnsi="Arial Narrow"/>
          <w:sz w:val="24"/>
          <w:szCs w:val="24"/>
        </w:rPr>
        <w:t xml:space="preserve"> sponsorship management. The board also manages the chapter’s affiliation and standing </w:t>
      </w:r>
      <w:r w:rsidR="00CA0676">
        <w:rPr>
          <w:rFonts w:ascii="Arial Narrow" w:hAnsi="Arial Narrow"/>
          <w:sz w:val="24"/>
          <w:szCs w:val="24"/>
        </w:rPr>
        <w:t xml:space="preserve">within the IABC Southern Region Conference and </w:t>
      </w:r>
      <w:r>
        <w:rPr>
          <w:rFonts w:ascii="Arial Narrow" w:hAnsi="Arial Narrow"/>
          <w:sz w:val="24"/>
          <w:szCs w:val="24"/>
        </w:rPr>
        <w:t xml:space="preserve">International Association (IABC). </w:t>
      </w:r>
    </w:p>
    <w:p w:rsidR="00AE1D11" w:rsidRDefault="00AE1D11">
      <w:pPr>
        <w:rPr>
          <w:rFonts w:ascii="Arial Narrow" w:hAnsi="Arial Narrow"/>
          <w:sz w:val="24"/>
          <w:szCs w:val="24"/>
        </w:rPr>
      </w:pPr>
    </w:p>
    <w:p w:rsidR="00AE1D11" w:rsidRPr="00AE1D11" w:rsidRDefault="00AE1D11">
      <w:pPr>
        <w:rPr>
          <w:rFonts w:ascii="Arial Narrow" w:hAnsi="Arial Narrow"/>
          <w:sz w:val="24"/>
          <w:szCs w:val="24"/>
        </w:rPr>
      </w:pPr>
      <w:r w:rsidRPr="00670B23">
        <w:rPr>
          <w:rFonts w:ascii="Arial Narrow" w:hAnsi="Arial Narrow"/>
          <w:sz w:val="24"/>
          <w:szCs w:val="24"/>
        </w:rPr>
        <w:t>Each VP position on the board has the option to create a committee – if you are interested in serving in a committee role, please complete the application and indicate your preference for a committee position.</w:t>
      </w:r>
    </w:p>
    <w:p w:rsidR="00CA0676" w:rsidRDefault="00CA0676">
      <w:pPr>
        <w:rPr>
          <w:rFonts w:ascii="Arial Narrow" w:hAnsi="Arial Narrow"/>
          <w:sz w:val="24"/>
          <w:szCs w:val="24"/>
        </w:rPr>
      </w:pPr>
    </w:p>
    <w:p w:rsidR="00CA0676" w:rsidRPr="006312EB" w:rsidRDefault="006312EB">
      <w:pPr>
        <w:rPr>
          <w:rFonts w:ascii="Arial Narrow" w:hAnsi="Arial Narrow"/>
          <w:b/>
          <w:sz w:val="24"/>
          <w:szCs w:val="24"/>
        </w:rPr>
      </w:pPr>
      <w:r w:rsidRPr="006312EB">
        <w:rPr>
          <w:rFonts w:ascii="Arial Narrow" w:hAnsi="Arial Narrow"/>
          <w:b/>
          <w:sz w:val="24"/>
          <w:szCs w:val="24"/>
        </w:rPr>
        <w:t>CANDIDACY</w:t>
      </w:r>
    </w:p>
    <w:p w:rsidR="00DD073F" w:rsidRDefault="00DD073F" w:rsidP="00DD073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Board serves two-year terms. The ability to serve for the full two-year term is </w:t>
      </w:r>
      <w:r w:rsidR="00D1780E">
        <w:rPr>
          <w:rFonts w:ascii="Arial Narrow" w:hAnsi="Arial Narrow"/>
          <w:sz w:val="24"/>
          <w:szCs w:val="24"/>
        </w:rPr>
        <w:t>a candidacy</w:t>
      </w:r>
      <w:r>
        <w:rPr>
          <w:rFonts w:ascii="Arial Narrow" w:hAnsi="Arial Narrow"/>
          <w:sz w:val="24"/>
          <w:szCs w:val="24"/>
        </w:rPr>
        <w:t xml:space="preserve"> requirement.   </w:t>
      </w:r>
    </w:p>
    <w:p w:rsidR="00DD073F" w:rsidRDefault="00DD073F" w:rsidP="00DD073F">
      <w:pPr>
        <w:rPr>
          <w:rFonts w:ascii="Arial Narrow" w:hAnsi="Arial Narrow"/>
          <w:sz w:val="24"/>
          <w:szCs w:val="24"/>
        </w:rPr>
      </w:pPr>
    </w:p>
    <w:p w:rsidR="00DD073F" w:rsidRDefault="00DD073F" w:rsidP="00DD073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 member responsibilities include attendance at monthly board meetings, including </w:t>
      </w:r>
      <w:r w:rsidR="00D1780E">
        <w:rPr>
          <w:rFonts w:ascii="Arial Narrow" w:hAnsi="Arial Narrow"/>
          <w:sz w:val="24"/>
          <w:szCs w:val="24"/>
        </w:rPr>
        <w:t>approximately four</w:t>
      </w:r>
      <w:r>
        <w:rPr>
          <w:rFonts w:ascii="Arial Narrow" w:hAnsi="Arial Narrow"/>
          <w:sz w:val="24"/>
          <w:szCs w:val="24"/>
        </w:rPr>
        <w:t xml:space="preserve"> in-person </w:t>
      </w:r>
      <w:r w:rsidR="00D1780E">
        <w:rPr>
          <w:rFonts w:ascii="Arial Narrow" w:hAnsi="Arial Narrow"/>
          <w:sz w:val="24"/>
          <w:szCs w:val="24"/>
        </w:rPr>
        <w:t xml:space="preserve">and eight </w:t>
      </w:r>
      <w:r>
        <w:rPr>
          <w:rFonts w:ascii="Arial Narrow" w:hAnsi="Arial Narrow"/>
          <w:sz w:val="24"/>
          <w:szCs w:val="24"/>
        </w:rPr>
        <w:t>teleconference meetings</w:t>
      </w:r>
      <w:r w:rsidR="00D1780E">
        <w:rPr>
          <w:rFonts w:ascii="Arial Narrow" w:hAnsi="Arial Narrow"/>
          <w:sz w:val="24"/>
          <w:szCs w:val="24"/>
        </w:rPr>
        <w:t xml:space="preserve"> per year, as well as </w:t>
      </w:r>
      <w:r>
        <w:rPr>
          <w:rFonts w:ascii="Arial Narrow" w:hAnsi="Arial Narrow"/>
          <w:sz w:val="24"/>
          <w:szCs w:val="24"/>
        </w:rPr>
        <w:t xml:space="preserve">active electronic </w:t>
      </w:r>
      <w:r w:rsidR="00D1780E">
        <w:rPr>
          <w:rFonts w:ascii="Arial Narrow" w:hAnsi="Arial Narrow"/>
          <w:sz w:val="24"/>
          <w:szCs w:val="24"/>
        </w:rPr>
        <w:t xml:space="preserve">communication and board participation throughout the year. </w:t>
      </w:r>
      <w:r w:rsidR="00354879">
        <w:rPr>
          <w:rFonts w:ascii="Arial Narrow" w:hAnsi="Arial Narrow"/>
          <w:sz w:val="24"/>
          <w:szCs w:val="24"/>
        </w:rPr>
        <w:t xml:space="preserve">Board participation in monthly professional development luncheons and special events is also strongly encouraged. </w:t>
      </w:r>
    </w:p>
    <w:p w:rsidR="00DD073F" w:rsidRDefault="00DD073F">
      <w:pPr>
        <w:rPr>
          <w:rFonts w:ascii="Arial Narrow" w:hAnsi="Arial Narrow"/>
          <w:sz w:val="24"/>
          <w:szCs w:val="24"/>
        </w:rPr>
      </w:pPr>
    </w:p>
    <w:p w:rsidR="004D0EB9" w:rsidRDefault="00CA06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Candidates are encouraged to consider all personal and professional commitments </w:t>
      </w:r>
      <w:r w:rsidR="004D0EB9">
        <w:rPr>
          <w:rFonts w:ascii="Arial Narrow" w:hAnsi="Arial Narrow"/>
          <w:sz w:val="24"/>
          <w:szCs w:val="24"/>
        </w:rPr>
        <w:t xml:space="preserve">and potential conflicts that could </w:t>
      </w:r>
      <w:r w:rsidR="00D1780E">
        <w:rPr>
          <w:rFonts w:ascii="Arial Narrow" w:hAnsi="Arial Narrow"/>
          <w:sz w:val="24"/>
          <w:szCs w:val="24"/>
        </w:rPr>
        <w:t xml:space="preserve">lessen </w:t>
      </w:r>
      <w:r w:rsidR="004D0EB9">
        <w:rPr>
          <w:rFonts w:ascii="Arial Narrow" w:hAnsi="Arial Narrow"/>
          <w:sz w:val="24"/>
          <w:szCs w:val="24"/>
        </w:rPr>
        <w:t xml:space="preserve">board participation. </w:t>
      </w:r>
    </w:p>
    <w:p w:rsidR="004D0EB9" w:rsidRDefault="004D0EB9">
      <w:pPr>
        <w:rPr>
          <w:rFonts w:ascii="Arial Narrow" w:hAnsi="Arial Narrow"/>
          <w:sz w:val="24"/>
          <w:szCs w:val="24"/>
        </w:rPr>
      </w:pPr>
    </w:p>
    <w:p w:rsidR="00D1780E" w:rsidRDefault="00D1780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contact Megan Patterson, IABC/Tulsa President, for additional details on board expectations at </w:t>
      </w:r>
      <w:hyperlink r:id="rId8" w:history="1">
        <w:r w:rsidRPr="00176C3F">
          <w:rPr>
            <w:rStyle w:val="Hyperlink"/>
            <w:rFonts w:ascii="Arial Narrow" w:hAnsi="Arial Narrow"/>
            <w:sz w:val="24"/>
            <w:szCs w:val="24"/>
          </w:rPr>
          <w:t>megan.patterson@oneok.com</w:t>
        </w:r>
      </w:hyperlink>
      <w:r>
        <w:rPr>
          <w:rFonts w:ascii="Arial Narrow" w:hAnsi="Arial Narrow"/>
          <w:sz w:val="24"/>
          <w:szCs w:val="24"/>
        </w:rPr>
        <w:t xml:space="preserve"> or 918-561-5325.    </w:t>
      </w:r>
    </w:p>
    <w:p w:rsidR="00D1780E" w:rsidRDefault="00D1780E">
      <w:pPr>
        <w:rPr>
          <w:rFonts w:ascii="Arial Narrow" w:hAnsi="Arial Narrow"/>
          <w:sz w:val="24"/>
          <w:szCs w:val="24"/>
        </w:rPr>
      </w:pPr>
    </w:p>
    <w:p w:rsidR="005A771F" w:rsidRDefault="005A771F">
      <w:pPr>
        <w:rPr>
          <w:rFonts w:ascii="Arial Narrow" w:hAnsi="Arial Narrow"/>
          <w:b/>
          <w:sz w:val="24"/>
          <w:szCs w:val="24"/>
        </w:rPr>
      </w:pPr>
    </w:p>
    <w:p w:rsidR="004D0EB9" w:rsidRPr="005A771F" w:rsidRDefault="005A771F">
      <w:pPr>
        <w:rPr>
          <w:rFonts w:ascii="Arial Narrow" w:hAnsi="Arial Narrow"/>
          <w:b/>
          <w:sz w:val="24"/>
          <w:szCs w:val="24"/>
        </w:rPr>
      </w:pPr>
      <w:r w:rsidRPr="005A771F">
        <w:rPr>
          <w:rFonts w:ascii="Arial Narrow" w:hAnsi="Arial Narrow"/>
          <w:b/>
          <w:sz w:val="24"/>
          <w:szCs w:val="24"/>
        </w:rPr>
        <w:t>TO APPLY:</w:t>
      </w:r>
    </w:p>
    <w:p w:rsidR="004D0EB9" w:rsidRPr="004D0EB9" w:rsidRDefault="004D0EB9" w:rsidP="004D0EB9">
      <w:pPr>
        <w:numPr>
          <w:ilvl w:val="0"/>
          <w:numId w:val="1"/>
        </w:numPr>
        <w:tabs>
          <w:tab w:val="clear" w:pos="540"/>
        </w:tabs>
        <w:rPr>
          <w:rFonts w:ascii="Arial Narrow" w:hAnsi="Arial Narrow"/>
          <w:sz w:val="24"/>
          <w:szCs w:val="24"/>
        </w:rPr>
      </w:pPr>
      <w:r w:rsidRPr="004D0EB9">
        <w:rPr>
          <w:rFonts w:ascii="Arial Narrow" w:hAnsi="Arial Narrow"/>
          <w:sz w:val="24"/>
          <w:szCs w:val="24"/>
        </w:rPr>
        <w:t xml:space="preserve">Submit the </w:t>
      </w:r>
      <w:r w:rsidR="003B1BCE">
        <w:rPr>
          <w:rFonts w:ascii="Arial Narrow" w:hAnsi="Arial Narrow"/>
          <w:sz w:val="24"/>
          <w:szCs w:val="24"/>
        </w:rPr>
        <w:t>attached</w:t>
      </w:r>
      <w:r w:rsidRPr="004D0EB9">
        <w:rPr>
          <w:rFonts w:ascii="Arial Narrow" w:hAnsi="Arial Narrow"/>
          <w:sz w:val="24"/>
          <w:szCs w:val="24"/>
        </w:rPr>
        <w:t xml:space="preserve"> Board Application</w:t>
      </w:r>
      <w:r w:rsidR="00D1780E">
        <w:rPr>
          <w:rFonts w:ascii="Arial Narrow" w:hAnsi="Arial Narrow"/>
          <w:sz w:val="24"/>
          <w:szCs w:val="24"/>
        </w:rPr>
        <w:t xml:space="preserve"> Form (page two</w:t>
      </w:r>
      <w:r w:rsidRPr="004D0EB9">
        <w:rPr>
          <w:rFonts w:ascii="Arial Narrow" w:hAnsi="Arial Narrow"/>
          <w:sz w:val="24"/>
          <w:szCs w:val="24"/>
        </w:rPr>
        <w:t xml:space="preserve"> of this document) by </w:t>
      </w:r>
      <w:r w:rsidR="00D2504C" w:rsidRPr="00D2504C">
        <w:rPr>
          <w:rFonts w:ascii="Arial Narrow" w:hAnsi="Arial Narrow"/>
          <w:b/>
          <w:sz w:val="24"/>
          <w:szCs w:val="24"/>
        </w:rPr>
        <w:t xml:space="preserve">April </w:t>
      </w:r>
      <w:r w:rsidR="0037626D">
        <w:rPr>
          <w:rFonts w:ascii="Arial Narrow" w:hAnsi="Arial Narrow"/>
          <w:b/>
          <w:sz w:val="24"/>
          <w:szCs w:val="24"/>
        </w:rPr>
        <w:t>10</w:t>
      </w:r>
      <w:r w:rsidR="00D2504C" w:rsidRPr="00D2504C">
        <w:rPr>
          <w:rFonts w:ascii="Arial Narrow" w:hAnsi="Arial Narrow"/>
          <w:b/>
          <w:sz w:val="24"/>
          <w:szCs w:val="24"/>
        </w:rPr>
        <w:t>, 2017</w:t>
      </w:r>
      <w:r w:rsidR="003B1BCE">
        <w:rPr>
          <w:rFonts w:ascii="Arial Narrow" w:hAnsi="Arial Narrow"/>
          <w:sz w:val="24"/>
          <w:szCs w:val="24"/>
        </w:rPr>
        <w:t>, to</w:t>
      </w:r>
      <w:r w:rsidR="00D2504C">
        <w:rPr>
          <w:rFonts w:ascii="Arial Narrow" w:hAnsi="Arial Narrow"/>
          <w:sz w:val="24"/>
          <w:szCs w:val="24"/>
        </w:rPr>
        <w:t xml:space="preserve"> Megan Patterson, </w:t>
      </w:r>
      <w:hyperlink r:id="rId9" w:history="1">
        <w:r w:rsidR="00D2504C" w:rsidRPr="00176C3F">
          <w:rPr>
            <w:rStyle w:val="Hyperlink"/>
            <w:rFonts w:ascii="Arial Narrow" w:hAnsi="Arial Narrow"/>
            <w:sz w:val="24"/>
            <w:szCs w:val="24"/>
          </w:rPr>
          <w:t>megan.patterson@oneok.com</w:t>
        </w:r>
      </w:hyperlink>
      <w:r w:rsidR="00D2504C">
        <w:rPr>
          <w:rFonts w:ascii="Arial Narrow" w:hAnsi="Arial Narrow"/>
          <w:sz w:val="24"/>
          <w:szCs w:val="24"/>
        </w:rPr>
        <w:t xml:space="preserve">. Please have the subject line read: IABC BOARD APPLICATION. </w:t>
      </w:r>
      <w:r w:rsidRPr="004D0EB9">
        <w:rPr>
          <w:rFonts w:ascii="Arial Narrow" w:hAnsi="Arial Narrow"/>
          <w:sz w:val="24"/>
          <w:szCs w:val="24"/>
        </w:rPr>
        <w:t xml:space="preserve"> </w:t>
      </w:r>
    </w:p>
    <w:p w:rsidR="004D0EB9" w:rsidRDefault="003B1BCE" w:rsidP="004D0EB9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</w:t>
      </w:r>
      <w:r w:rsidR="004D0EB9" w:rsidRPr="004D0EB9">
        <w:rPr>
          <w:rFonts w:ascii="Arial Narrow" w:hAnsi="Arial Narrow"/>
          <w:sz w:val="24"/>
          <w:szCs w:val="24"/>
        </w:rPr>
        <w:t xml:space="preserve"> application</w:t>
      </w:r>
      <w:r>
        <w:rPr>
          <w:rFonts w:ascii="Arial Narrow" w:hAnsi="Arial Narrow"/>
          <w:sz w:val="24"/>
          <w:szCs w:val="24"/>
        </w:rPr>
        <w:t>s</w:t>
      </w:r>
      <w:r w:rsidR="004D0EB9" w:rsidRPr="004D0EB9">
        <w:rPr>
          <w:rFonts w:ascii="Arial Narrow" w:hAnsi="Arial Narrow"/>
          <w:sz w:val="24"/>
          <w:szCs w:val="24"/>
        </w:rPr>
        <w:t xml:space="preserve"> will be distributed to </w:t>
      </w:r>
      <w:r w:rsidR="00D2504C">
        <w:rPr>
          <w:rFonts w:ascii="Arial Narrow" w:hAnsi="Arial Narrow"/>
          <w:sz w:val="24"/>
          <w:szCs w:val="24"/>
        </w:rPr>
        <w:t>the IABC/Tulsa nominating committee for review</w:t>
      </w:r>
      <w:r w:rsidR="004D0EB9" w:rsidRPr="004D0EB9">
        <w:rPr>
          <w:rFonts w:ascii="Arial Narrow" w:hAnsi="Arial Narrow"/>
          <w:sz w:val="24"/>
          <w:szCs w:val="24"/>
        </w:rPr>
        <w:t>.</w:t>
      </w:r>
      <w:r w:rsidR="00D2504C">
        <w:rPr>
          <w:rFonts w:ascii="Arial Narrow" w:hAnsi="Arial Narrow"/>
          <w:sz w:val="24"/>
          <w:szCs w:val="24"/>
        </w:rPr>
        <w:t xml:space="preserve"> The committee will follow-up </w:t>
      </w:r>
      <w:r w:rsidR="00354879">
        <w:rPr>
          <w:rFonts w:ascii="Arial Narrow" w:hAnsi="Arial Narrow"/>
          <w:sz w:val="24"/>
          <w:szCs w:val="24"/>
        </w:rPr>
        <w:t xml:space="preserve">with </w:t>
      </w:r>
      <w:r w:rsidR="00D2504C">
        <w:rPr>
          <w:rFonts w:ascii="Arial Narrow" w:hAnsi="Arial Narrow"/>
          <w:sz w:val="24"/>
          <w:szCs w:val="24"/>
        </w:rPr>
        <w:t>all applicants b</w:t>
      </w:r>
      <w:r w:rsidR="0037626D">
        <w:rPr>
          <w:rFonts w:ascii="Arial Narrow" w:hAnsi="Arial Narrow"/>
          <w:sz w:val="24"/>
          <w:szCs w:val="24"/>
        </w:rPr>
        <w:t>y May 1</w:t>
      </w:r>
      <w:r w:rsidR="00D2504C">
        <w:rPr>
          <w:rFonts w:ascii="Arial Narrow" w:hAnsi="Arial Narrow"/>
          <w:sz w:val="24"/>
          <w:szCs w:val="24"/>
        </w:rPr>
        <w:t xml:space="preserve">, 2017. </w:t>
      </w:r>
      <w:r w:rsidR="004D0EB9" w:rsidRPr="004D0EB9">
        <w:rPr>
          <w:rFonts w:ascii="Arial Narrow" w:hAnsi="Arial Narrow"/>
          <w:sz w:val="24"/>
          <w:szCs w:val="24"/>
        </w:rPr>
        <w:t xml:space="preserve">  </w:t>
      </w:r>
    </w:p>
    <w:p w:rsidR="003B1BCE" w:rsidRDefault="003B1BCE" w:rsidP="004D0EB9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more information on</w:t>
      </w:r>
      <w:r w:rsidR="0037626D">
        <w:rPr>
          <w:rFonts w:ascii="Arial Narrow" w:hAnsi="Arial Narrow"/>
          <w:sz w:val="24"/>
          <w:szCs w:val="24"/>
        </w:rPr>
        <w:t xml:space="preserve"> the nomination process and</w:t>
      </w:r>
      <w:r>
        <w:rPr>
          <w:rFonts w:ascii="Arial Narrow" w:hAnsi="Arial Narrow"/>
          <w:sz w:val="24"/>
          <w:szCs w:val="24"/>
        </w:rPr>
        <w:t xml:space="preserve"> specific board roles, review the </w:t>
      </w:r>
      <w:r w:rsidR="0037626D">
        <w:rPr>
          <w:rFonts w:ascii="Arial Narrow" w:hAnsi="Arial Narrow"/>
          <w:sz w:val="24"/>
          <w:szCs w:val="24"/>
        </w:rPr>
        <w:t xml:space="preserve">IABC/Tulsa Board Information Guide. </w:t>
      </w:r>
    </w:p>
    <w:p w:rsidR="00D2504C" w:rsidRDefault="00D2504C" w:rsidP="00D2504C">
      <w:pPr>
        <w:rPr>
          <w:rFonts w:ascii="Arial Narrow" w:hAnsi="Arial Narrow"/>
          <w:sz w:val="24"/>
          <w:szCs w:val="24"/>
        </w:rPr>
      </w:pPr>
    </w:p>
    <w:p w:rsidR="00D2504C" w:rsidRPr="00D2504C" w:rsidRDefault="00D2504C" w:rsidP="00D2504C">
      <w:pPr>
        <w:rPr>
          <w:rFonts w:ascii="Arial Narrow" w:hAnsi="Arial Narrow"/>
          <w:sz w:val="24"/>
          <w:szCs w:val="24"/>
        </w:rPr>
      </w:pPr>
    </w:p>
    <w:p w:rsidR="006312EB" w:rsidRDefault="006312EB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br w:type="page"/>
      </w:r>
    </w:p>
    <w:p w:rsidR="006312EB" w:rsidRDefault="006312EB" w:rsidP="004D0EB9">
      <w:pPr>
        <w:rPr>
          <w:rFonts w:ascii="Arial Narrow" w:hAnsi="Arial Narrow"/>
          <w:b/>
          <w:i/>
          <w:sz w:val="24"/>
          <w:szCs w:val="24"/>
        </w:rPr>
      </w:pPr>
    </w:p>
    <w:p w:rsidR="006312EB" w:rsidRDefault="006312EB" w:rsidP="004D0EB9">
      <w:pPr>
        <w:rPr>
          <w:rFonts w:ascii="Arial Narrow" w:hAnsi="Arial Narrow"/>
          <w:b/>
          <w:i/>
          <w:sz w:val="24"/>
          <w:szCs w:val="24"/>
        </w:rPr>
      </w:pPr>
    </w:p>
    <w:p w:rsidR="004D0EB9" w:rsidRPr="006312EB" w:rsidRDefault="004D0EB9" w:rsidP="004D0EB9">
      <w:pPr>
        <w:rPr>
          <w:rFonts w:ascii="Arial Narrow" w:hAnsi="Arial Narrow"/>
          <w:b/>
          <w:sz w:val="24"/>
          <w:szCs w:val="24"/>
        </w:rPr>
      </w:pPr>
      <w:r w:rsidRPr="006312EB">
        <w:rPr>
          <w:rFonts w:ascii="Arial Narrow" w:hAnsi="Arial Narrow"/>
          <w:b/>
          <w:sz w:val="24"/>
          <w:szCs w:val="24"/>
        </w:rPr>
        <w:t xml:space="preserve">Application for </w:t>
      </w:r>
      <w:r w:rsidR="006312EB" w:rsidRPr="006312EB">
        <w:rPr>
          <w:rFonts w:ascii="Arial Narrow" w:hAnsi="Arial Narrow"/>
          <w:b/>
          <w:sz w:val="24"/>
          <w:szCs w:val="24"/>
        </w:rPr>
        <w:t xml:space="preserve">IABC/Tulsa </w:t>
      </w:r>
      <w:r w:rsidRPr="006312EB">
        <w:rPr>
          <w:rFonts w:ascii="Arial Narrow" w:hAnsi="Arial Narrow"/>
          <w:b/>
          <w:sz w:val="24"/>
          <w:szCs w:val="24"/>
        </w:rPr>
        <w:t>Board Candidacy</w:t>
      </w:r>
    </w:p>
    <w:p w:rsidR="004D0EB9" w:rsidRPr="004D0EB9" w:rsidRDefault="004D0EB9" w:rsidP="004D0EB9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7380"/>
      </w:tblGrid>
      <w:tr w:rsidR="004D0EB9" w:rsidRPr="004D0EB9" w:rsidTr="00AC2D1C">
        <w:tc>
          <w:tcPr>
            <w:tcW w:w="2316" w:type="dxa"/>
          </w:tcPr>
          <w:p w:rsidR="004D0EB9" w:rsidRPr="004D0EB9" w:rsidRDefault="004D0EB9" w:rsidP="004D0EB9">
            <w:pPr>
              <w:rPr>
                <w:rFonts w:ascii="Arial Narrow" w:hAnsi="Arial Narrow"/>
                <w:sz w:val="24"/>
                <w:szCs w:val="24"/>
              </w:rPr>
            </w:pPr>
            <w:r w:rsidRPr="004D0EB9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7380" w:type="dxa"/>
          </w:tcPr>
          <w:p w:rsidR="004D0EB9" w:rsidRPr="004D0EB9" w:rsidRDefault="004D0EB9" w:rsidP="004D0E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EB9" w:rsidRPr="004D0EB9" w:rsidTr="00AC2D1C">
        <w:tc>
          <w:tcPr>
            <w:tcW w:w="2316" w:type="dxa"/>
          </w:tcPr>
          <w:p w:rsidR="004D0EB9" w:rsidRPr="004D0EB9" w:rsidRDefault="00AC2D1C" w:rsidP="004D0E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IABC member number</w:t>
            </w:r>
          </w:p>
        </w:tc>
        <w:tc>
          <w:tcPr>
            <w:tcW w:w="7380" w:type="dxa"/>
          </w:tcPr>
          <w:p w:rsidR="004D0EB9" w:rsidRPr="004D0EB9" w:rsidRDefault="004D0EB9" w:rsidP="004D0E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EB9" w:rsidRPr="004D0EB9" w:rsidTr="00AC2D1C">
        <w:tc>
          <w:tcPr>
            <w:tcW w:w="2316" w:type="dxa"/>
          </w:tcPr>
          <w:p w:rsidR="004D0EB9" w:rsidRPr="004D0EB9" w:rsidRDefault="00AC2D1C" w:rsidP="004D0E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Member since</w:t>
            </w:r>
          </w:p>
        </w:tc>
        <w:tc>
          <w:tcPr>
            <w:tcW w:w="7380" w:type="dxa"/>
          </w:tcPr>
          <w:p w:rsidR="004D0EB9" w:rsidRPr="004D0EB9" w:rsidRDefault="004D0EB9" w:rsidP="004D0E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EB9" w:rsidRPr="004D0EB9" w:rsidTr="00AC2D1C">
        <w:tc>
          <w:tcPr>
            <w:tcW w:w="2316" w:type="dxa"/>
          </w:tcPr>
          <w:p w:rsidR="004D0EB9" w:rsidRPr="004D0EB9" w:rsidRDefault="00AC2D1C" w:rsidP="004D0E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Current employer </w:t>
            </w:r>
          </w:p>
        </w:tc>
        <w:tc>
          <w:tcPr>
            <w:tcW w:w="7380" w:type="dxa"/>
          </w:tcPr>
          <w:p w:rsidR="004D0EB9" w:rsidRPr="004D0EB9" w:rsidRDefault="004D0EB9" w:rsidP="004D0E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EB9" w:rsidRPr="004D0EB9" w:rsidTr="00AC2D1C">
        <w:tc>
          <w:tcPr>
            <w:tcW w:w="2316" w:type="dxa"/>
          </w:tcPr>
          <w:p w:rsidR="004D0EB9" w:rsidRPr="004D0EB9" w:rsidRDefault="00AC2D1C" w:rsidP="004D0E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7380" w:type="dxa"/>
          </w:tcPr>
          <w:p w:rsidR="004D0EB9" w:rsidRPr="004D0EB9" w:rsidRDefault="004D0EB9" w:rsidP="004D0E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EB9" w:rsidRPr="004D0EB9" w:rsidTr="00AC2D1C">
        <w:tc>
          <w:tcPr>
            <w:tcW w:w="2316" w:type="dxa"/>
          </w:tcPr>
          <w:p w:rsidR="004D0EB9" w:rsidRPr="004D0EB9" w:rsidRDefault="00AC2D1C" w:rsidP="004D0E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</w:t>
            </w:r>
          </w:p>
        </w:tc>
        <w:tc>
          <w:tcPr>
            <w:tcW w:w="7380" w:type="dxa"/>
          </w:tcPr>
          <w:p w:rsidR="004D0EB9" w:rsidRPr="004D0EB9" w:rsidRDefault="004D0EB9" w:rsidP="004D0E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EB9" w:rsidRPr="004D0EB9" w:rsidTr="00AC2D1C">
        <w:tc>
          <w:tcPr>
            <w:tcW w:w="2316" w:type="dxa"/>
          </w:tcPr>
          <w:p w:rsidR="004D0EB9" w:rsidRPr="004D0EB9" w:rsidRDefault="00AC2D1C" w:rsidP="004D0E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City/state (work) </w:t>
            </w:r>
          </w:p>
        </w:tc>
        <w:tc>
          <w:tcPr>
            <w:tcW w:w="7380" w:type="dxa"/>
          </w:tcPr>
          <w:p w:rsidR="004D0EB9" w:rsidRPr="004D0EB9" w:rsidRDefault="004D0EB9" w:rsidP="004D0E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D0EB9" w:rsidRDefault="003B1BCE" w:rsidP="003B1BCE">
      <w:pPr>
        <w:rPr>
          <w:rFonts w:ascii="Arial Narrow" w:hAnsi="Arial Narrow"/>
          <w:i/>
          <w:sz w:val="20"/>
          <w:szCs w:val="24"/>
        </w:rPr>
      </w:pPr>
      <w:r w:rsidRPr="003B1BCE">
        <w:rPr>
          <w:rFonts w:ascii="Arial Narrow" w:hAnsi="Arial Narrow"/>
          <w:i/>
          <w:sz w:val="20"/>
          <w:szCs w:val="24"/>
        </w:rPr>
        <w:t xml:space="preserve">Contact information will not be distributed. </w:t>
      </w:r>
    </w:p>
    <w:p w:rsidR="00E27460" w:rsidRDefault="00AE1D11" w:rsidP="00E27460">
      <w:pPr>
        <w:pStyle w:val="ListParagraph"/>
        <w:rPr>
          <w:rFonts w:ascii="Arial Narrow" w:hAnsi="Arial Narrow"/>
          <w:i/>
          <w:sz w:val="20"/>
          <w:szCs w:val="24"/>
        </w:rPr>
      </w:pPr>
      <w:r>
        <w:rPr>
          <w:rFonts w:ascii="Arial Narrow" w:hAnsi="Arial Narrow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ECEE91" wp14:editId="1888FD55">
                <wp:simplePos x="0" y="0"/>
                <wp:positionH relativeFrom="column">
                  <wp:posOffset>314325</wp:posOffset>
                </wp:positionH>
                <wp:positionV relativeFrom="paragraph">
                  <wp:posOffset>127635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FA79971" id="Rectangle 2" o:spid="_x0000_s1026" style="position:absolute;margin-left:24.75pt;margin-top:10.05pt;width:12.75pt;height:1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" fillcolor="white [3212]" strokecolor="black [3213]" strokeweight=".5pt"/>
            </w:pict>
          </mc:Fallback>
        </mc:AlternateContent>
      </w:r>
      <w:r w:rsidRPr="00E27460">
        <w:rPr>
          <w:rFonts w:ascii="Arial Narrow" w:hAnsi="Arial Narrow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6B5263" wp14:editId="624475C2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594360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60" w:rsidRPr="00E27460" w:rsidRDefault="00E2746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27460">
                              <w:rPr>
                                <w:rFonts w:ascii="Arial Narrow" w:hAnsi="Arial Narrow"/>
                              </w:rPr>
                              <w:t xml:space="preserve">Please check this box </w:t>
                            </w:r>
                            <w:r w:rsidR="00485E03">
                              <w:rPr>
                                <w:rFonts w:ascii="Arial Narrow" w:hAnsi="Arial Narrow"/>
                              </w:rPr>
                              <w:t xml:space="preserve">if </w:t>
                            </w:r>
                            <w:r w:rsidRPr="00E27460">
                              <w:rPr>
                                <w:rFonts w:ascii="Arial Narrow" w:hAnsi="Arial Narrow"/>
                              </w:rPr>
                              <w:t>you’d prefer to serve on a committee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E1D11">
                              <w:rPr>
                                <w:rFonts w:ascii="Arial Narrow" w:hAnsi="Arial Narrow"/>
                              </w:rPr>
                              <w:t xml:space="preserve">and complete the application appropriately.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8pt;width:468pt;height:1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RKIQ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" stroked="f">
                <v:textbox>
                  <w:txbxContent>
                    <w:p w:rsidR="00E27460" w:rsidRPr="00E27460" w:rsidRDefault="00E27460">
                      <w:pPr>
                        <w:rPr>
                          <w:rFonts w:ascii="Arial Narrow" w:hAnsi="Arial Narrow"/>
                        </w:rPr>
                      </w:pPr>
                      <w:r w:rsidRPr="00E27460">
                        <w:rPr>
                          <w:rFonts w:ascii="Arial Narrow" w:hAnsi="Arial Narrow"/>
                        </w:rPr>
                        <w:t xml:space="preserve">Please check this box </w:t>
                      </w:r>
                      <w:r w:rsidR="00485E03">
                        <w:rPr>
                          <w:rFonts w:ascii="Arial Narrow" w:hAnsi="Arial Narrow"/>
                        </w:rPr>
                        <w:t xml:space="preserve">if </w:t>
                      </w:r>
                      <w:r w:rsidRPr="00E27460">
                        <w:rPr>
                          <w:rFonts w:ascii="Arial Narrow" w:hAnsi="Arial Narrow"/>
                        </w:rPr>
                        <w:t>you’d prefer to serve on a committee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AE1D11">
                        <w:rPr>
                          <w:rFonts w:ascii="Arial Narrow" w:hAnsi="Arial Narrow"/>
                        </w:rPr>
                        <w:t xml:space="preserve">and complete the application appropriately.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7460" w:rsidRPr="00E27460" w:rsidRDefault="00E27460" w:rsidP="00E27460">
      <w:pPr>
        <w:pStyle w:val="ListParagraph"/>
        <w:rPr>
          <w:rFonts w:ascii="Arial Narrow" w:hAnsi="Arial Narrow"/>
          <w:sz w:val="20"/>
          <w:szCs w:val="24"/>
        </w:rPr>
      </w:pPr>
    </w:p>
    <w:p w:rsidR="003B1BCE" w:rsidRPr="004D0EB9" w:rsidRDefault="003B1BCE" w:rsidP="004D0EB9">
      <w:pPr>
        <w:rPr>
          <w:rFonts w:ascii="Arial Narrow" w:hAnsi="Arial Narrow"/>
          <w:sz w:val="24"/>
          <w:szCs w:val="24"/>
        </w:rPr>
      </w:pPr>
    </w:p>
    <w:p w:rsidR="00AC2D1C" w:rsidRPr="00AC2D1C" w:rsidRDefault="00AC2D1C" w:rsidP="00AC2D1C">
      <w:pPr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List past </w:t>
      </w:r>
      <w:r w:rsidR="00354879">
        <w:rPr>
          <w:rFonts w:ascii="Arial Narrow" w:hAnsi="Arial Narrow"/>
          <w:sz w:val="24"/>
          <w:szCs w:val="24"/>
        </w:rPr>
        <w:t>five-y</w:t>
      </w:r>
      <w:r>
        <w:rPr>
          <w:rFonts w:ascii="Arial Narrow" w:hAnsi="Arial Narrow"/>
          <w:sz w:val="24"/>
          <w:szCs w:val="24"/>
        </w:rPr>
        <w:t>ear employment/education history (employer/position/duration). Or a</w:t>
      </w:r>
      <w:r w:rsidRPr="00AC2D1C">
        <w:rPr>
          <w:rFonts w:ascii="Arial Narrow" w:hAnsi="Arial Narrow"/>
          <w:sz w:val="24"/>
          <w:szCs w:val="24"/>
        </w:rPr>
        <w:t>ttach your current resume.</w:t>
      </w:r>
    </w:p>
    <w:p w:rsidR="00AC2D1C" w:rsidRDefault="00AC2D1C" w:rsidP="00670B23">
      <w:pPr>
        <w:spacing w:line="200" w:lineRule="exact"/>
        <w:ind w:left="-360"/>
        <w:rPr>
          <w:rFonts w:ascii="Arial Narrow" w:hAnsi="Arial Narrow"/>
          <w:sz w:val="24"/>
          <w:szCs w:val="24"/>
        </w:rPr>
      </w:pPr>
    </w:p>
    <w:p w:rsidR="00AC2D1C" w:rsidRPr="00AC2D1C" w:rsidRDefault="00AC2D1C" w:rsidP="003B1BCE">
      <w:pPr>
        <w:rPr>
          <w:rFonts w:ascii="Arial Narrow" w:hAnsi="Arial Narrow"/>
          <w:sz w:val="24"/>
          <w:szCs w:val="24"/>
        </w:rPr>
      </w:pPr>
    </w:p>
    <w:p w:rsidR="00AC2D1C" w:rsidRPr="00AC2D1C" w:rsidRDefault="00AC2D1C" w:rsidP="00AC2D1C">
      <w:pPr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 w:rsidRPr="00AC2D1C">
        <w:rPr>
          <w:rFonts w:ascii="Arial Narrow" w:hAnsi="Arial Narrow"/>
          <w:sz w:val="24"/>
          <w:szCs w:val="24"/>
        </w:rPr>
        <w:t>List the position(s)</w:t>
      </w:r>
      <w:r w:rsidR="00AE1D11">
        <w:rPr>
          <w:rFonts w:ascii="Arial Narrow" w:hAnsi="Arial Narrow"/>
          <w:sz w:val="24"/>
          <w:szCs w:val="24"/>
        </w:rPr>
        <w:t xml:space="preserve"> or committee</w:t>
      </w:r>
      <w:r w:rsidR="00A91D94">
        <w:rPr>
          <w:rFonts w:ascii="Arial Narrow" w:hAnsi="Arial Narrow"/>
          <w:sz w:val="24"/>
          <w:szCs w:val="24"/>
        </w:rPr>
        <w:t>(</w:t>
      </w:r>
      <w:r w:rsidR="00AE1D11">
        <w:rPr>
          <w:rFonts w:ascii="Arial Narrow" w:hAnsi="Arial Narrow"/>
          <w:sz w:val="24"/>
          <w:szCs w:val="24"/>
        </w:rPr>
        <w:t>s</w:t>
      </w:r>
      <w:r w:rsidR="00A91D94">
        <w:rPr>
          <w:rFonts w:ascii="Arial Narrow" w:hAnsi="Arial Narrow"/>
          <w:sz w:val="24"/>
          <w:szCs w:val="24"/>
        </w:rPr>
        <w:t>)</w:t>
      </w:r>
      <w:r w:rsidRPr="00AC2D1C">
        <w:rPr>
          <w:rFonts w:ascii="Arial Narrow" w:hAnsi="Arial Narrow"/>
          <w:sz w:val="24"/>
          <w:szCs w:val="24"/>
        </w:rPr>
        <w:t xml:space="preserve"> for which you are applying. Briefly describe your suitability for each.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C2D1C" w:rsidRDefault="00AC2D1C" w:rsidP="003B1BCE">
      <w:pPr>
        <w:rPr>
          <w:rFonts w:ascii="Arial Narrow" w:hAnsi="Arial Narrow"/>
          <w:sz w:val="24"/>
          <w:szCs w:val="24"/>
        </w:rPr>
      </w:pPr>
    </w:p>
    <w:p w:rsidR="00AC2D1C" w:rsidRPr="00AC2D1C" w:rsidRDefault="00AC2D1C" w:rsidP="00670B23">
      <w:pPr>
        <w:spacing w:line="200" w:lineRule="exact"/>
        <w:ind w:left="-360"/>
        <w:rPr>
          <w:rFonts w:ascii="Arial Narrow" w:hAnsi="Arial Narrow"/>
          <w:sz w:val="24"/>
          <w:szCs w:val="24"/>
        </w:rPr>
      </w:pPr>
    </w:p>
    <w:p w:rsidR="00AC2D1C" w:rsidRPr="00AC2D1C" w:rsidRDefault="00AC2D1C" w:rsidP="00AC2D1C">
      <w:pPr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 w:rsidRPr="00AC2D1C">
        <w:rPr>
          <w:rFonts w:ascii="Arial Narrow" w:hAnsi="Arial Narrow"/>
          <w:sz w:val="24"/>
          <w:szCs w:val="24"/>
        </w:rPr>
        <w:t>Why are you interested in serving on</w:t>
      </w:r>
      <w:r>
        <w:rPr>
          <w:rFonts w:ascii="Arial Narrow" w:hAnsi="Arial Narrow"/>
          <w:sz w:val="24"/>
          <w:szCs w:val="24"/>
        </w:rPr>
        <w:t xml:space="preserve"> the IABC/Tulsa </w:t>
      </w:r>
      <w:r w:rsidRPr="00AC2D1C">
        <w:rPr>
          <w:rFonts w:ascii="Arial Narrow" w:hAnsi="Arial Narrow"/>
          <w:sz w:val="24"/>
          <w:szCs w:val="24"/>
        </w:rPr>
        <w:t>Board</w:t>
      </w:r>
      <w:r w:rsidR="00AE1D11">
        <w:rPr>
          <w:rFonts w:ascii="Arial Narrow" w:hAnsi="Arial Narrow"/>
          <w:sz w:val="24"/>
          <w:szCs w:val="24"/>
        </w:rPr>
        <w:t xml:space="preserve"> or on a committee</w:t>
      </w:r>
      <w:r w:rsidRPr="00AC2D1C">
        <w:rPr>
          <w:rFonts w:ascii="Arial Narrow" w:hAnsi="Arial Narrow"/>
          <w:sz w:val="24"/>
          <w:szCs w:val="24"/>
        </w:rPr>
        <w:t>?</w:t>
      </w:r>
    </w:p>
    <w:p w:rsidR="00AC2D1C" w:rsidRDefault="00AC2D1C" w:rsidP="00670B23">
      <w:pPr>
        <w:spacing w:line="200" w:lineRule="exact"/>
        <w:rPr>
          <w:rFonts w:ascii="Arial Narrow" w:hAnsi="Arial Narrow"/>
          <w:sz w:val="24"/>
          <w:szCs w:val="24"/>
        </w:rPr>
      </w:pPr>
    </w:p>
    <w:p w:rsidR="00AC2D1C" w:rsidRPr="00AC2D1C" w:rsidRDefault="00AC2D1C" w:rsidP="00AC2D1C">
      <w:pPr>
        <w:ind w:left="-360"/>
        <w:rPr>
          <w:rFonts w:ascii="Arial Narrow" w:hAnsi="Arial Narrow"/>
          <w:sz w:val="24"/>
          <w:szCs w:val="24"/>
        </w:rPr>
      </w:pPr>
    </w:p>
    <w:p w:rsidR="00AC2D1C" w:rsidRDefault="00AC2D1C" w:rsidP="00AC2D1C">
      <w:pPr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 w:rsidRPr="00AC2D1C">
        <w:rPr>
          <w:rFonts w:ascii="Arial Narrow" w:hAnsi="Arial Narrow"/>
          <w:sz w:val="24"/>
          <w:szCs w:val="24"/>
        </w:rPr>
        <w:t xml:space="preserve">Describe any previous experience as an IABC volunteer or volunteer for other associations (include chapter, regional, and </w:t>
      </w:r>
      <w:r>
        <w:rPr>
          <w:rFonts w:ascii="Arial Narrow" w:hAnsi="Arial Narrow"/>
          <w:sz w:val="24"/>
          <w:szCs w:val="24"/>
        </w:rPr>
        <w:t>international</w:t>
      </w:r>
      <w:r w:rsidRPr="00AC2D1C">
        <w:rPr>
          <w:rFonts w:ascii="Arial Narrow" w:hAnsi="Arial Narrow"/>
          <w:sz w:val="24"/>
          <w:szCs w:val="24"/>
        </w:rPr>
        <w:t xml:space="preserve"> roles held; and approximate dates).</w:t>
      </w:r>
    </w:p>
    <w:p w:rsidR="00AC2D1C" w:rsidRPr="00AC2D1C" w:rsidRDefault="00AC2D1C" w:rsidP="00AC2D1C">
      <w:pPr>
        <w:rPr>
          <w:rFonts w:ascii="Arial Narrow" w:hAnsi="Arial Narrow"/>
          <w:sz w:val="24"/>
          <w:szCs w:val="24"/>
        </w:rPr>
      </w:pPr>
    </w:p>
    <w:p w:rsidR="00AC2D1C" w:rsidRPr="00AC2D1C" w:rsidRDefault="00AC2D1C" w:rsidP="00670B23">
      <w:pPr>
        <w:spacing w:line="200" w:lineRule="exact"/>
        <w:ind w:left="-360"/>
        <w:rPr>
          <w:rFonts w:ascii="Arial Narrow" w:hAnsi="Arial Narrow"/>
          <w:sz w:val="24"/>
          <w:szCs w:val="24"/>
        </w:rPr>
      </w:pPr>
    </w:p>
    <w:p w:rsidR="00AC2D1C" w:rsidRPr="00AC2D1C" w:rsidRDefault="00AC2D1C" w:rsidP="00AC2D1C">
      <w:pPr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 w:rsidRPr="00AC2D1C">
        <w:rPr>
          <w:rFonts w:ascii="Arial Narrow" w:hAnsi="Arial Narrow"/>
          <w:sz w:val="24"/>
          <w:szCs w:val="24"/>
        </w:rPr>
        <w:t>What are three personal/professional attributes you believe will serve you well as a chapter leader</w:t>
      </w:r>
      <w:r w:rsidR="00AE1D11">
        <w:rPr>
          <w:rFonts w:ascii="Arial Narrow" w:hAnsi="Arial Narrow"/>
          <w:sz w:val="24"/>
          <w:szCs w:val="24"/>
        </w:rPr>
        <w:t xml:space="preserve"> or committee member</w:t>
      </w:r>
      <w:r w:rsidRPr="00AC2D1C">
        <w:rPr>
          <w:rFonts w:ascii="Arial Narrow" w:hAnsi="Arial Narrow"/>
          <w:sz w:val="24"/>
          <w:szCs w:val="24"/>
        </w:rPr>
        <w:t>?</w:t>
      </w:r>
    </w:p>
    <w:p w:rsidR="00AC2D1C" w:rsidRDefault="00AC2D1C" w:rsidP="003B1BCE">
      <w:pPr>
        <w:rPr>
          <w:rFonts w:ascii="Arial Narrow" w:hAnsi="Arial Narrow"/>
          <w:sz w:val="24"/>
          <w:szCs w:val="24"/>
        </w:rPr>
      </w:pPr>
    </w:p>
    <w:p w:rsidR="00AC2D1C" w:rsidRPr="00AC2D1C" w:rsidRDefault="00AC2D1C" w:rsidP="00670B23">
      <w:pPr>
        <w:spacing w:line="200" w:lineRule="exact"/>
        <w:ind w:left="-360"/>
        <w:rPr>
          <w:rFonts w:ascii="Arial Narrow" w:hAnsi="Arial Narrow"/>
          <w:sz w:val="24"/>
          <w:szCs w:val="24"/>
        </w:rPr>
      </w:pPr>
    </w:p>
    <w:p w:rsidR="00AC2D1C" w:rsidRPr="00AC2D1C" w:rsidRDefault="00AC2D1C" w:rsidP="00AC2D1C">
      <w:pPr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 w:rsidRPr="00AC2D1C">
        <w:rPr>
          <w:rFonts w:ascii="Arial Narrow" w:hAnsi="Arial Narrow"/>
          <w:sz w:val="24"/>
          <w:szCs w:val="24"/>
        </w:rPr>
        <w:t>Is there any additional infor</w:t>
      </w:r>
      <w:r>
        <w:rPr>
          <w:rFonts w:ascii="Arial Narrow" w:hAnsi="Arial Narrow"/>
          <w:sz w:val="24"/>
          <w:szCs w:val="24"/>
        </w:rPr>
        <w:t>mation you’d like the n</w:t>
      </w:r>
      <w:r w:rsidRPr="00AC2D1C">
        <w:rPr>
          <w:rFonts w:ascii="Arial Narrow" w:hAnsi="Arial Narrow"/>
          <w:sz w:val="24"/>
          <w:szCs w:val="24"/>
        </w:rPr>
        <w:t>omination</w:t>
      </w:r>
      <w:r>
        <w:rPr>
          <w:rFonts w:ascii="Arial Narrow" w:hAnsi="Arial Narrow"/>
          <w:sz w:val="24"/>
          <w:szCs w:val="24"/>
        </w:rPr>
        <w:t xml:space="preserve"> c</w:t>
      </w:r>
      <w:r w:rsidRPr="00AC2D1C">
        <w:rPr>
          <w:rFonts w:ascii="Arial Narrow" w:hAnsi="Arial Narrow"/>
          <w:sz w:val="24"/>
          <w:szCs w:val="24"/>
        </w:rPr>
        <w:t>ommittee to take into consideration?</w:t>
      </w:r>
    </w:p>
    <w:p w:rsidR="00AC2D1C" w:rsidRDefault="00AC2D1C" w:rsidP="00670B23">
      <w:pPr>
        <w:spacing w:line="200" w:lineRule="exact"/>
        <w:rPr>
          <w:rFonts w:ascii="Arial Narrow" w:hAnsi="Arial Narrow"/>
          <w:b/>
          <w:sz w:val="24"/>
          <w:szCs w:val="24"/>
        </w:rPr>
      </w:pPr>
    </w:p>
    <w:p w:rsidR="00AC2D1C" w:rsidRPr="00AC2D1C" w:rsidRDefault="00AC2D1C" w:rsidP="00AC2D1C">
      <w:pPr>
        <w:rPr>
          <w:rFonts w:ascii="Arial Narrow" w:hAnsi="Arial Narrow"/>
          <w:b/>
          <w:sz w:val="24"/>
          <w:szCs w:val="24"/>
        </w:rPr>
      </w:pPr>
    </w:p>
    <w:p w:rsidR="00AC2D1C" w:rsidRPr="00AC2D1C" w:rsidRDefault="00AC2D1C" w:rsidP="00AC2D1C">
      <w:pPr>
        <w:rPr>
          <w:rFonts w:ascii="Arial Narrow" w:hAnsi="Arial Narrow"/>
          <w:b/>
          <w:sz w:val="24"/>
          <w:szCs w:val="24"/>
        </w:rPr>
      </w:pPr>
      <w:r w:rsidRPr="00AC2D1C">
        <w:rPr>
          <w:rFonts w:ascii="Arial Narrow" w:hAnsi="Arial Narrow"/>
          <w:b/>
          <w:sz w:val="24"/>
          <w:szCs w:val="24"/>
        </w:rPr>
        <w:t>Declaration</w:t>
      </w:r>
    </w:p>
    <w:p w:rsidR="00AC2D1C" w:rsidRPr="00AC2D1C" w:rsidRDefault="00AC2D1C" w:rsidP="00AC2D1C">
      <w:pPr>
        <w:rPr>
          <w:rFonts w:ascii="Arial Narrow" w:hAnsi="Arial Narrow"/>
          <w:b/>
          <w:sz w:val="24"/>
          <w:szCs w:val="24"/>
        </w:rPr>
      </w:pPr>
      <w:r w:rsidRPr="00AC2D1C">
        <w:rPr>
          <w:rFonts w:ascii="Arial Narrow" w:hAnsi="Arial Narrow"/>
          <w:b/>
          <w:sz w:val="24"/>
          <w:szCs w:val="24"/>
        </w:rPr>
        <w:t xml:space="preserve">I confirm that all information provided in this application is true and correct to the best of my knowledge. </w:t>
      </w:r>
      <w:r w:rsidRPr="00AC2D1C">
        <w:rPr>
          <w:rFonts w:ascii="Arial Narrow" w:hAnsi="Arial Narrow"/>
          <w:b/>
          <w:i/>
          <w:sz w:val="24"/>
          <w:szCs w:val="24"/>
        </w:rPr>
        <w:t xml:space="preserve">I understand that serving on the </w:t>
      </w:r>
      <w:r>
        <w:rPr>
          <w:rFonts w:ascii="Arial Narrow" w:hAnsi="Arial Narrow"/>
          <w:b/>
          <w:i/>
          <w:sz w:val="24"/>
          <w:szCs w:val="24"/>
        </w:rPr>
        <w:t xml:space="preserve">IABC/Tulsa </w:t>
      </w:r>
      <w:r w:rsidRPr="00AC2D1C">
        <w:rPr>
          <w:rFonts w:ascii="Arial Narrow" w:hAnsi="Arial Narrow"/>
          <w:b/>
          <w:i/>
          <w:sz w:val="24"/>
          <w:szCs w:val="24"/>
        </w:rPr>
        <w:t>Board requires a moderate time commitment</w:t>
      </w:r>
      <w:r>
        <w:rPr>
          <w:rFonts w:ascii="Arial Narrow" w:hAnsi="Arial Narrow"/>
          <w:b/>
          <w:i/>
          <w:sz w:val="24"/>
          <w:szCs w:val="24"/>
        </w:rPr>
        <w:t xml:space="preserve"> for the full two-year board term.</w:t>
      </w:r>
      <w:r w:rsidRPr="00AC2D1C">
        <w:rPr>
          <w:rFonts w:ascii="Arial Narrow" w:hAnsi="Arial Narrow"/>
          <w:b/>
          <w:sz w:val="24"/>
          <w:szCs w:val="24"/>
        </w:rPr>
        <w:t xml:space="preserve"> I confirm that I have read the </w:t>
      </w:r>
      <w:hyperlink r:id="rId10" w:history="1">
        <w:r w:rsidRPr="003B1BCE">
          <w:rPr>
            <w:rStyle w:val="Hyperlink"/>
            <w:rFonts w:ascii="Arial Narrow" w:hAnsi="Arial Narrow"/>
            <w:b/>
            <w:sz w:val="24"/>
            <w:szCs w:val="24"/>
          </w:rPr>
          <w:t>IABC Code of Ethics</w:t>
        </w:r>
      </w:hyperlink>
      <w:r w:rsidRPr="00AC2D1C">
        <w:rPr>
          <w:rFonts w:ascii="Arial Narrow" w:hAnsi="Arial Narrow"/>
          <w:b/>
          <w:sz w:val="24"/>
          <w:szCs w:val="24"/>
        </w:rPr>
        <w:t xml:space="preserve"> and, if I am appointed, will do my best to uphold it.</w:t>
      </w:r>
    </w:p>
    <w:p w:rsidR="00AC2D1C" w:rsidRPr="00AC2D1C" w:rsidRDefault="00AC2D1C" w:rsidP="00AC2D1C">
      <w:pPr>
        <w:rPr>
          <w:rFonts w:ascii="Arial Narrow" w:hAnsi="Arial Narrow"/>
          <w:b/>
          <w:sz w:val="24"/>
          <w:szCs w:val="24"/>
        </w:rPr>
      </w:pPr>
    </w:p>
    <w:p w:rsidR="00AC2D1C" w:rsidRPr="00AC2D1C" w:rsidRDefault="00AC2D1C" w:rsidP="00AC2D1C">
      <w:pPr>
        <w:rPr>
          <w:rFonts w:ascii="Arial Narrow" w:hAnsi="Arial Narrow"/>
          <w:b/>
          <w:sz w:val="24"/>
          <w:szCs w:val="24"/>
        </w:rPr>
      </w:pPr>
      <w:r w:rsidRPr="00AC2D1C">
        <w:rPr>
          <w:rFonts w:ascii="Arial Narrow" w:hAnsi="Arial Narrow"/>
          <w:b/>
          <w:sz w:val="24"/>
          <w:szCs w:val="24"/>
        </w:rPr>
        <w:t>Signature (or typed name)</w:t>
      </w:r>
      <w:r w:rsidRPr="00AC2D1C">
        <w:rPr>
          <w:rFonts w:ascii="Arial Narrow" w:hAnsi="Arial Narrow"/>
          <w:b/>
          <w:sz w:val="24"/>
          <w:szCs w:val="24"/>
        </w:rPr>
        <w:tab/>
      </w:r>
      <w:r w:rsidRPr="00AC2D1C">
        <w:rPr>
          <w:rFonts w:ascii="Arial Narrow" w:hAnsi="Arial Narrow"/>
          <w:b/>
          <w:sz w:val="24"/>
          <w:szCs w:val="24"/>
        </w:rPr>
        <w:tab/>
      </w:r>
      <w:r w:rsidRPr="00AC2D1C">
        <w:rPr>
          <w:rFonts w:ascii="Arial Narrow" w:hAnsi="Arial Narrow"/>
          <w:b/>
          <w:sz w:val="24"/>
          <w:szCs w:val="24"/>
        </w:rPr>
        <w:tab/>
      </w:r>
      <w:r w:rsidRPr="00AC2D1C">
        <w:rPr>
          <w:rFonts w:ascii="Arial Narrow" w:hAnsi="Arial Narrow"/>
          <w:b/>
          <w:sz w:val="24"/>
          <w:szCs w:val="24"/>
        </w:rPr>
        <w:tab/>
      </w:r>
      <w:r w:rsidRPr="00AC2D1C">
        <w:rPr>
          <w:rFonts w:ascii="Arial Narrow" w:hAnsi="Arial Narrow"/>
          <w:b/>
          <w:sz w:val="24"/>
          <w:szCs w:val="24"/>
        </w:rPr>
        <w:tab/>
      </w:r>
      <w:r w:rsidRPr="00AC2D1C">
        <w:rPr>
          <w:rFonts w:ascii="Arial Narrow" w:hAnsi="Arial Narrow"/>
          <w:b/>
          <w:sz w:val="24"/>
          <w:szCs w:val="24"/>
        </w:rPr>
        <w:tab/>
      </w:r>
      <w:r w:rsidRPr="00AC2D1C">
        <w:rPr>
          <w:rFonts w:ascii="Arial Narrow" w:hAnsi="Arial Narrow"/>
          <w:b/>
          <w:sz w:val="24"/>
          <w:szCs w:val="24"/>
        </w:rPr>
        <w:tab/>
        <w:t>Date</w:t>
      </w:r>
    </w:p>
    <w:p w:rsidR="00AC2D1C" w:rsidRPr="00AC2D1C" w:rsidRDefault="00AC2D1C" w:rsidP="00AC2D1C">
      <w:pPr>
        <w:rPr>
          <w:rFonts w:ascii="Arial Narrow" w:hAnsi="Arial Narrow"/>
          <w:b/>
          <w:sz w:val="24"/>
          <w:szCs w:val="24"/>
        </w:rPr>
      </w:pPr>
    </w:p>
    <w:p w:rsidR="00AC2D1C" w:rsidRPr="00AC2D1C" w:rsidRDefault="00AC2D1C" w:rsidP="00AC2D1C">
      <w:pPr>
        <w:rPr>
          <w:rFonts w:ascii="Arial Narrow" w:hAnsi="Arial Narrow"/>
          <w:b/>
          <w:sz w:val="24"/>
          <w:szCs w:val="24"/>
        </w:rPr>
      </w:pPr>
      <w:r w:rsidRPr="00AC2D1C">
        <w:rPr>
          <w:rFonts w:ascii="Arial Narrow" w:hAnsi="Arial Narrow"/>
          <w:b/>
          <w:sz w:val="24"/>
          <w:szCs w:val="24"/>
        </w:rPr>
        <w:t>_________________________________________</w:t>
      </w:r>
      <w:r w:rsidRPr="00AC2D1C">
        <w:rPr>
          <w:rFonts w:ascii="Arial Narrow" w:hAnsi="Arial Narrow"/>
          <w:b/>
          <w:sz w:val="24"/>
          <w:szCs w:val="24"/>
        </w:rPr>
        <w:tab/>
      </w:r>
      <w:r w:rsidRPr="00AC2D1C">
        <w:rPr>
          <w:rFonts w:ascii="Arial Narrow" w:hAnsi="Arial Narrow"/>
          <w:b/>
          <w:sz w:val="24"/>
          <w:szCs w:val="24"/>
        </w:rPr>
        <w:tab/>
      </w:r>
      <w:r w:rsidRPr="00AC2D1C">
        <w:rPr>
          <w:rFonts w:ascii="Arial Narrow" w:hAnsi="Arial Narrow"/>
          <w:b/>
          <w:sz w:val="24"/>
          <w:szCs w:val="24"/>
        </w:rPr>
        <w:tab/>
      </w:r>
      <w:r w:rsidRPr="00AC2D1C">
        <w:rPr>
          <w:rFonts w:ascii="Arial Narrow" w:hAnsi="Arial Narrow"/>
          <w:b/>
          <w:sz w:val="24"/>
          <w:szCs w:val="24"/>
        </w:rPr>
        <w:tab/>
        <w:t>____________</w:t>
      </w:r>
    </w:p>
    <w:p w:rsidR="00AC2D1C" w:rsidRPr="00AC2D1C" w:rsidRDefault="00AC2D1C" w:rsidP="00AC2D1C">
      <w:pPr>
        <w:rPr>
          <w:rFonts w:ascii="Arial Narrow" w:hAnsi="Arial Narrow"/>
          <w:b/>
          <w:sz w:val="24"/>
          <w:szCs w:val="24"/>
        </w:rPr>
      </w:pPr>
    </w:p>
    <w:p w:rsidR="00AC2D1C" w:rsidRPr="00AC2D1C" w:rsidRDefault="00AC2D1C" w:rsidP="00AC2D1C">
      <w:pPr>
        <w:rPr>
          <w:rFonts w:ascii="Arial Narrow" w:hAnsi="Arial Narrow"/>
          <w:b/>
          <w:sz w:val="24"/>
          <w:szCs w:val="24"/>
        </w:rPr>
      </w:pPr>
    </w:p>
    <w:p w:rsidR="003B1BCE" w:rsidRDefault="003B1BCE" w:rsidP="00AC2D1C">
      <w:pPr>
        <w:rPr>
          <w:rFonts w:ascii="Arial Narrow" w:hAnsi="Arial Narrow"/>
          <w:b/>
          <w:i/>
          <w:sz w:val="24"/>
          <w:szCs w:val="24"/>
        </w:rPr>
      </w:pPr>
    </w:p>
    <w:p w:rsidR="00CA0676" w:rsidRPr="00CA0676" w:rsidRDefault="00AC2D1C" w:rsidP="00AE1D11">
      <w:pPr>
        <w:rPr>
          <w:rFonts w:ascii="Arial Narrow" w:hAnsi="Arial Narrow"/>
          <w:sz w:val="24"/>
          <w:szCs w:val="24"/>
        </w:rPr>
      </w:pPr>
      <w:r w:rsidRPr="00AC2D1C">
        <w:rPr>
          <w:rFonts w:ascii="Arial Narrow" w:hAnsi="Arial Narrow"/>
          <w:b/>
          <w:i/>
          <w:sz w:val="24"/>
          <w:szCs w:val="24"/>
        </w:rPr>
        <w:t xml:space="preserve">Please submit your completed form to </w:t>
      </w:r>
      <w:hyperlink r:id="rId11" w:history="1">
        <w:r w:rsidR="003B1BCE" w:rsidRPr="006314AC">
          <w:rPr>
            <w:rStyle w:val="Hyperlink"/>
            <w:rFonts w:ascii="Arial Narrow" w:hAnsi="Arial Narrow"/>
            <w:b/>
            <w:sz w:val="24"/>
            <w:szCs w:val="24"/>
          </w:rPr>
          <w:t>megan.patterson@oneok.com</w:t>
        </w:r>
      </w:hyperlink>
      <w:r w:rsidR="003B1BCE">
        <w:rPr>
          <w:rFonts w:ascii="Arial Narrow" w:hAnsi="Arial Narrow"/>
          <w:b/>
          <w:sz w:val="24"/>
          <w:szCs w:val="24"/>
        </w:rPr>
        <w:t>.</w:t>
      </w:r>
    </w:p>
    <w:sectPr w:rsidR="00CA0676" w:rsidRPr="00CA0676" w:rsidSect="004D0EB9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01" w:rsidRDefault="003F0401" w:rsidP="004D0EB9">
      <w:r>
        <w:separator/>
      </w:r>
    </w:p>
  </w:endnote>
  <w:endnote w:type="continuationSeparator" w:id="0">
    <w:p w:rsidR="003F0401" w:rsidRDefault="003F0401" w:rsidP="004D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01" w:rsidRDefault="003F0401" w:rsidP="004D0EB9">
      <w:r>
        <w:separator/>
      </w:r>
    </w:p>
  </w:footnote>
  <w:footnote w:type="continuationSeparator" w:id="0">
    <w:p w:rsidR="003F0401" w:rsidRDefault="003F0401" w:rsidP="004D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B9" w:rsidRDefault="004D0EB9" w:rsidP="004D0EB9">
    <w:pPr>
      <w:pStyle w:val="Header"/>
      <w:jc w:val="center"/>
    </w:pPr>
    <w:r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55BDBBB" wp14:editId="50095705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3286125" cy="742315"/>
          <wp:effectExtent l="0" t="0" r="9525" b="635"/>
          <wp:wrapSquare wrapText="bothSides"/>
          <wp:docPr id="1" name="Picture 1" descr="C:\Users\oke11812\AppData\Local\Microsoft\Windows\Temporary Internet Files\Content.Word\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ke11812\AppData\Local\Microsoft\Windows\Temporary Internet Files\Content.Word\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2C5"/>
    <w:multiLevelType w:val="hybridMultilevel"/>
    <w:tmpl w:val="377870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4E57927"/>
    <w:multiLevelType w:val="hybridMultilevel"/>
    <w:tmpl w:val="46EC2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2F4"/>
    <w:multiLevelType w:val="hybridMultilevel"/>
    <w:tmpl w:val="0182398A"/>
    <w:lvl w:ilvl="0" w:tplc="3AE02D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375"/>
    <w:multiLevelType w:val="hybridMultilevel"/>
    <w:tmpl w:val="9CDE93D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A2A15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stwood, Hayley N.">
    <w15:presenceInfo w15:providerId="AD" w15:userId="S-1-5-21-2982745580-3452067103-723634218-205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76"/>
    <w:rsid w:val="00354879"/>
    <w:rsid w:val="0037626D"/>
    <w:rsid w:val="003B1BCE"/>
    <w:rsid w:val="003F0401"/>
    <w:rsid w:val="00485E03"/>
    <w:rsid w:val="004D0EB9"/>
    <w:rsid w:val="00547B45"/>
    <w:rsid w:val="005A771F"/>
    <w:rsid w:val="006312EB"/>
    <w:rsid w:val="00670B23"/>
    <w:rsid w:val="00751FFE"/>
    <w:rsid w:val="00801CDA"/>
    <w:rsid w:val="00880DA5"/>
    <w:rsid w:val="00961705"/>
    <w:rsid w:val="00A90C43"/>
    <w:rsid w:val="00A91D94"/>
    <w:rsid w:val="00AC2D1C"/>
    <w:rsid w:val="00AE1D11"/>
    <w:rsid w:val="00B40683"/>
    <w:rsid w:val="00BA23B6"/>
    <w:rsid w:val="00CA0676"/>
    <w:rsid w:val="00D1780E"/>
    <w:rsid w:val="00D2504C"/>
    <w:rsid w:val="00DD073F"/>
    <w:rsid w:val="00E27460"/>
    <w:rsid w:val="00F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E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B9"/>
  </w:style>
  <w:style w:type="paragraph" w:styleId="Footer">
    <w:name w:val="footer"/>
    <w:basedOn w:val="Normal"/>
    <w:link w:val="FooterChar"/>
    <w:uiPriority w:val="99"/>
    <w:unhideWhenUsed/>
    <w:rsid w:val="004D0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B9"/>
  </w:style>
  <w:style w:type="paragraph" w:styleId="BalloonText">
    <w:name w:val="Balloon Text"/>
    <w:basedOn w:val="Normal"/>
    <w:link w:val="BalloonTextChar"/>
    <w:uiPriority w:val="99"/>
    <w:semiHidden/>
    <w:unhideWhenUsed/>
    <w:rsid w:val="004D0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1BC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E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B9"/>
  </w:style>
  <w:style w:type="paragraph" w:styleId="Footer">
    <w:name w:val="footer"/>
    <w:basedOn w:val="Normal"/>
    <w:link w:val="FooterChar"/>
    <w:uiPriority w:val="99"/>
    <w:unhideWhenUsed/>
    <w:rsid w:val="004D0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B9"/>
  </w:style>
  <w:style w:type="paragraph" w:styleId="BalloonText">
    <w:name w:val="Balloon Text"/>
    <w:basedOn w:val="Normal"/>
    <w:link w:val="BalloonTextChar"/>
    <w:uiPriority w:val="99"/>
    <w:semiHidden/>
    <w:unhideWhenUsed/>
    <w:rsid w:val="004D0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1BC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patterson@oneo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gan.patterson@oneok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iabc.com/about-us/governance/code-of-ethic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an.patterson@oneo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ONEOK, Inc.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Megan</dc:creator>
  <cp:lastModifiedBy>Patterson, Megan</cp:lastModifiedBy>
  <cp:revision>2</cp:revision>
  <dcterms:created xsi:type="dcterms:W3CDTF">2017-03-20T19:29:00Z</dcterms:created>
  <dcterms:modified xsi:type="dcterms:W3CDTF">2017-03-20T19:29:00Z</dcterms:modified>
</cp:coreProperties>
</file>